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uperf 1.0.7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 Free Software Foundation, Inc. &lt;http:fsf.org/&gt;</w:t>
        <w:br/>
        <w:t>Copyright 2005 Sun Microsystems, Inc.  All rights reserved. Use is subject to license terms.</w:t>
        <w:br/>
        <w:t>(void) printf("Copyright (C) 2008 Sun Microsystems\n");</w:t>
        <w:br/>
        <w:t>Copyright (C) 2008 Sun Microsystems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lastRenderedPageBreak/>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(3)5WXYdJlrrEkPAXm0eKTeUT0cLJUDr7yTPRNtfYarUQuj0eZFt4xDwQiKVYyD1nPe6y2HbKjQ
B3ut6t1Y+jd8bU1u+gdp7+Gyqqdiq9dO++ib3sg7hss1IRek2qZZX3GIHlT6cZ4+Ufn4lMO5
S5R4UGdR0PnukMYV6kFQkSIEPcm4VHsJsdNqVB4XrjCy2gxThJYIjE39Aa7tBJmL26KdeoeD
ndbfIkNZocuXkk2X05</vt:lpwstr>
  </property>
  <property fmtid="{D5CDD505-2E9C-101B-9397-08002B2CF9AE}" pid="11" name="_2015_ms_pID_7253431">
    <vt:lpwstr>szSSOq5+4eSZXmW3lCGDGB4MvBV8xjFeVyvCRtck1YvSeFajE4dz4E
7yXOhgftFQ8Rl+N7fXmAr1Ri8lFMRmjZC5MHQhAuREER8TFkmTXqFVMFGHDTAkSjq9Bj6Lda
gtTAoDs1nRjCedKuDuRZdSXpHUJ3A5FpaYYmrt4VNGftAkrzt/toP3RMKQcMK5An4By3nMKo
Z/tOUReATw+l2oAwy39609MUhm5SvhAX7Gei</vt:lpwstr>
  </property>
  <property fmtid="{D5CDD505-2E9C-101B-9397-08002B2CF9AE}" pid="12" name="_2015_ms_pID_7253432">
    <vt:lpwstr>bSAzHFNDzUH//K24lQ0QQ1LolOIrLNLwBNmN
rKLgZZ3OtYIp7fW+ZrWmEJEYDnLyaNLJ+afADqJgccYNijNLDSI=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